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4C4" w:rsidRDefault="0068550F"/>
    <w:p w:rsidR="005B5620" w:rsidRDefault="005B5620"/>
    <w:p w:rsidR="005B5620" w:rsidRDefault="005B5620" w:rsidP="005B5620">
      <w:pPr>
        <w:jc w:val="center"/>
      </w:pPr>
      <w:r>
        <w:t>CAPÍTULO IV: RED SOCIAL INTERUNIVERSITARIA. UNA APUESTA PARA EL TRABAJO COLABORATIVO EN UN ESPACIO DE CPNVERGENCIA RED</w:t>
      </w:r>
    </w:p>
    <w:p w:rsidR="005B5620" w:rsidRDefault="005B5620"/>
    <w:p w:rsidR="005B5620" w:rsidRDefault="005B5620">
      <w:r>
        <w:t>Creemos que una de las “reivindicaciones” más importantes de este capítulo, es la necesidad de no tratar la integración TIC únicamente desde su aspecto teórico</w:t>
      </w:r>
      <w:r w:rsidR="00615D36">
        <w:t xml:space="preserve"> en la formación de los nuevos docentes</w:t>
      </w:r>
      <w:r>
        <w:t>, sino</w:t>
      </w:r>
      <w:r w:rsidR="00615D36">
        <w:t xml:space="preserve"> integrar las TIC en su propia formación, para que en ellos mismos se integre esa forma de investigar y aprender, y puedan transmitirlo en el futuro a sus alumnos.</w:t>
      </w:r>
    </w:p>
    <w:p w:rsidR="00615D36" w:rsidRDefault="00E04E5B">
      <w:r>
        <w:t>Si conseguimos implicar también a los padres en esta tarea, conseguiremos que puedan acceder a una educación permanente más allá de las paredes de la escuela, algo que sería increíblemente beneficioso para nuestros alumnos.</w:t>
      </w:r>
    </w:p>
    <w:p w:rsidR="00E04E5B" w:rsidRDefault="0068550F">
      <w:r>
        <w:t>Finalmente remarcar el carácter multidireccional del conocimiento, puesto que proviene de multitud de fuentes, que se integran en una gran red donde el sentimiento de que cada una de las partes que la conforman es fundamental, genera una fuerte identidad de comunidad, que es lo que la hace tan mágica.</w:t>
      </w:r>
      <w:bookmarkStart w:id="0" w:name="_GoBack"/>
      <w:bookmarkEnd w:id="0"/>
    </w:p>
    <w:sectPr w:rsidR="00E04E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620"/>
    <w:rsid w:val="004506EE"/>
    <w:rsid w:val="005B5620"/>
    <w:rsid w:val="00615D36"/>
    <w:rsid w:val="0068550F"/>
    <w:rsid w:val="00841E75"/>
    <w:rsid w:val="00E04E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156</Words>
  <Characters>861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mariam</cp:lastModifiedBy>
  <cp:revision>3</cp:revision>
  <dcterms:created xsi:type="dcterms:W3CDTF">2012-12-23T12:36:00Z</dcterms:created>
  <dcterms:modified xsi:type="dcterms:W3CDTF">2012-12-23T13:43:00Z</dcterms:modified>
</cp:coreProperties>
</file>